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1E2" w:rsidRDefault="00107BC0">
      <w:pPr>
        <w:pStyle w:val="a3"/>
        <w:spacing w:before="296" w:line="411" w:lineRule="auto"/>
        <w:ind w:left="23" w:right="13" w:firstLine="561"/>
        <w:jc w:val="center"/>
        <w:rPr>
          <w:spacing w:val="-4"/>
          <w:sz w:val="36"/>
          <w:szCs w:val="36"/>
          <w:lang w:eastAsia="zh-CN"/>
        </w:rPr>
      </w:pPr>
      <w:r>
        <w:rPr>
          <w:spacing w:val="-4"/>
          <w:sz w:val="36"/>
          <w:szCs w:val="36"/>
          <w:lang w:eastAsia="zh-CN"/>
        </w:rPr>
        <w:t>《管理学</w:t>
      </w:r>
      <w:r>
        <w:rPr>
          <w:spacing w:val="-4"/>
          <w:sz w:val="36"/>
          <w:szCs w:val="36"/>
          <w:lang w:eastAsia="zh-CN"/>
        </w:rPr>
        <w:t>原理</w:t>
      </w:r>
      <w:r>
        <w:rPr>
          <w:spacing w:val="-4"/>
          <w:sz w:val="36"/>
          <w:szCs w:val="36"/>
          <w:lang w:eastAsia="zh-CN"/>
        </w:rPr>
        <w:t>》考试大纲</w:t>
      </w:r>
    </w:p>
    <w:p w:rsidR="007531E2" w:rsidRDefault="00107BC0">
      <w:pPr>
        <w:pStyle w:val="a3"/>
        <w:spacing w:line="411" w:lineRule="auto"/>
        <w:ind w:right="11"/>
        <w:jc w:val="both"/>
        <w:rPr>
          <w:b/>
          <w:bCs/>
          <w:spacing w:val="-4"/>
          <w:sz w:val="28"/>
          <w:szCs w:val="28"/>
          <w:lang w:eastAsia="zh-CN"/>
        </w:rPr>
      </w:pPr>
      <w:r>
        <w:rPr>
          <w:b/>
          <w:bCs/>
          <w:spacing w:val="-4"/>
          <w:sz w:val="28"/>
          <w:szCs w:val="28"/>
          <w:lang w:eastAsia="zh-CN"/>
        </w:rPr>
        <w:t>一、总体目标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proofErr w:type="gramStart"/>
      <w:r>
        <w:rPr>
          <w:spacing w:val="-4"/>
          <w:sz w:val="28"/>
          <w:szCs w:val="28"/>
          <w:lang w:eastAsia="zh-CN"/>
        </w:rPr>
        <w:t>本考试</w:t>
      </w:r>
      <w:proofErr w:type="gramEnd"/>
      <w:r>
        <w:rPr>
          <w:spacing w:val="-4"/>
          <w:sz w:val="28"/>
          <w:szCs w:val="28"/>
          <w:lang w:eastAsia="zh-CN"/>
        </w:rPr>
        <w:t>大纲是为高职高专毕业生升入本科院校入学考试而制定的。本大纲作为</w:t>
      </w:r>
      <w:r>
        <w:rPr>
          <w:spacing w:val="-4"/>
          <w:sz w:val="28"/>
          <w:szCs w:val="28"/>
          <w:lang w:eastAsia="zh-CN"/>
        </w:rPr>
        <w:t>工商管理</w:t>
      </w:r>
      <w:r>
        <w:rPr>
          <w:spacing w:val="-4"/>
          <w:sz w:val="28"/>
          <w:szCs w:val="28"/>
          <w:lang w:eastAsia="zh-CN"/>
        </w:rPr>
        <w:t>、</w:t>
      </w:r>
      <w:r>
        <w:rPr>
          <w:spacing w:val="-4"/>
          <w:sz w:val="28"/>
          <w:szCs w:val="28"/>
          <w:lang w:eastAsia="zh-CN"/>
        </w:rPr>
        <w:t>人力资源管理</w:t>
      </w:r>
      <w:r>
        <w:rPr>
          <w:spacing w:val="-4"/>
          <w:sz w:val="28"/>
          <w:szCs w:val="28"/>
          <w:lang w:eastAsia="zh-CN"/>
        </w:rPr>
        <w:t>、市场营销专业专业课考试命题的重要依据，力求紧密结合工商管理类专业课程的教学内容，强调学生对管理学基本知识、基本理论的掌握，为学生升入本科后的学习打下扎实的基础。</w:t>
      </w:r>
    </w:p>
    <w:p w:rsidR="007531E2" w:rsidRDefault="00107BC0">
      <w:pPr>
        <w:pStyle w:val="a3"/>
        <w:spacing w:line="411" w:lineRule="auto"/>
        <w:ind w:right="11"/>
        <w:jc w:val="both"/>
        <w:rPr>
          <w:b/>
          <w:bCs/>
          <w:spacing w:val="-4"/>
          <w:sz w:val="28"/>
          <w:szCs w:val="28"/>
          <w:lang w:eastAsia="zh-CN"/>
        </w:rPr>
      </w:pPr>
      <w:r>
        <w:rPr>
          <w:b/>
          <w:bCs/>
          <w:spacing w:val="-4"/>
          <w:sz w:val="28"/>
          <w:szCs w:val="28"/>
          <w:lang w:eastAsia="zh-CN"/>
        </w:rPr>
        <w:t>二、能力要求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>掌握管理学的基本知识、普遍规律、基本原理、管理方法；掌握经典管理理论，培养学生的管理能力，即计划与决策的能力、组织能力、领导与沟通的能力、</w:t>
      </w:r>
      <w:r>
        <w:rPr>
          <w:spacing w:val="-4"/>
          <w:sz w:val="28"/>
          <w:szCs w:val="28"/>
          <w:lang w:eastAsia="zh-CN"/>
        </w:rPr>
        <w:t>控制和信息处理的能力；具备团队合作和沟通能力、提高运用管理思维分析、解决实际问题的管理技能和适应环境变化的开拓创新能力。</w:t>
      </w:r>
    </w:p>
    <w:p w:rsidR="007531E2" w:rsidRDefault="00107BC0">
      <w:pPr>
        <w:pStyle w:val="a3"/>
        <w:spacing w:line="411" w:lineRule="auto"/>
        <w:ind w:right="11"/>
        <w:jc w:val="both"/>
        <w:rPr>
          <w:b/>
          <w:bCs/>
          <w:spacing w:val="-4"/>
          <w:sz w:val="28"/>
          <w:szCs w:val="28"/>
          <w:lang w:eastAsia="zh-CN"/>
        </w:rPr>
      </w:pPr>
      <w:r>
        <w:rPr>
          <w:b/>
          <w:bCs/>
          <w:spacing w:val="-4"/>
          <w:sz w:val="28"/>
          <w:szCs w:val="28"/>
          <w:lang w:eastAsia="zh-CN"/>
        </w:rPr>
        <w:t>三、考试科目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>《管理学</w:t>
      </w:r>
      <w:r>
        <w:rPr>
          <w:spacing w:val="-4"/>
          <w:sz w:val="28"/>
          <w:szCs w:val="28"/>
          <w:lang w:eastAsia="zh-CN"/>
        </w:rPr>
        <w:t>原理</w:t>
      </w:r>
      <w:r>
        <w:rPr>
          <w:spacing w:val="-4"/>
          <w:sz w:val="28"/>
          <w:szCs w:val="28"/>
          <w:lang w:eastAsia="zh-CN"/>
        </w:rPr>
        <w:t>》</w:t>
      </w:r>
    </w:p>
    <w:p w:rsidR="007531E2" w:rsidRDefault="00107BC0">
      <w:pPr>
        <w:pStyle w:val="a3"/>
        <w:spacing w:line="411" w:lineRule="auto"/>
        <w:ind w:right="11"/>
        <w:jc w:val="both"/>
        <w:rPr>
          <w:b/>
          <w:bCs/>
          <w:spacing w:val="-4"/>
          <w:sz w:val="28"/>
          <w:szCs w:val="28"/>
          <w:lang w:eastAsia="zh-CN"/>
        </w:rPr>
      </w:pPr>
      <w:r>
        <w:rPr>
          <w:b/>
          <w:bCs/>
          <w:spacing w:val="-4"/>
          <w:sz w:val="28"/>
          <w:szCs w:val="28"/>
          <w:lang w:eastAsia="zh-CN"/>
        </w:rPr>
        <w:t>四</w:t>
      </w:r>
      <w:r>
        <w:rPr>
          <w:b/>
          <w:bCs/>
          <w:spacing w:val="-4"/>
          <w:sz w:val="28"/>
          <w:szCs w:val="28"/>
          <w:lang w:eastAsia="zh-CN"/>
        </w:rPr>
        <w:t>、考试</w:t>
      </w:r>
      <w:r>
        <w:rPr>
          <w:rFonts w:hint="eastAsia"/>
          <w:b/>
          <w:bCs/>
          <w:spacing w:val="-4"/>
          <w:sz w:val="28"/>
          <w:szCs w:val="28"/>
          <w:lang w:eastAsia="zh-CN"/>
        </w:rPr>
        <w:t>时间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>考试时间</w:t>
      </w:r>
      <w:r>
        <w:rPr>
          <w:spacing w:val="-4"/>
          <w:sz w:val="28"/>
          <w:szCs w:val="28"/>
          <w:lang w:eastAsia="zh-CN"/>
        </w:rPr>
        <w:t>90</w:t>
      </w:r>
      <w:r>
        <w:rPr>
          <w:spacing w:val="-4"/>
          <w:sz w:val="28"/>
          <w:szCs w:val="28"/>
          <w:lang w:eastAsia="zh-CN"/>
        </w:rPr>
        <w:t>分钟</w:t>
      </w:r>
    </w:p>
    <w:p w:rsidR="007531E2" w:rsidRDefault="00107BC0">
      <w:pPr>
        <w:pStyle w:val="a3"/>
        <w:spacing w:line="411" w:lineRule="auto"/>
        <w:ind w:right="11"/>
        <w:jc w:val="both"/>
        <w:rPr>
          <w:b/>
          <w:bCs/>
          <w:spacing w:val="-4"/>
          <w:sz w:val="28"/>
          <w:szCs w:val="28"/>
          <w:lang w:eastAsia="zh-CN"/>
        </w:rPr>
      </w:pPr>
      <w:r>
        <w:rPr>
          <w:rFonts w:hint="eastAsia"/>
          <w:b/>
          <w:bCs/>
          <w:spacing w:val="-4"/>
          <w:sz w:val="28"/>
          <w:szCs w:val="28"/>
          <w:lang w:eastAsia="zh-CN"/>
        </w:rPr>
        <w:t>五、</w:t>
      </w:r>
      <w:bookmarkStart w:id="0" w:name="_GoBack"/>
      <w:bookmarkEnd w:id="0"/>
      <w:r>
        <w:rPr>
          <w:b/>
          <w:bCs/>
          <w:spacing w:val="-4"/>
          <w:sz w:val="28"/>
          <w:szCs w:val="28"/>
          <w:lang w:eastAsia="zh-CN"/>
        </w:rPr>
        <w:t>考试方式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rFonts w:hint="eastAsia"/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>笔试、闭卷</w:t>
      </w:r>
    </w:p>
    <w:p w:rsidR="000C7F6D" w:rsidRPr="000C7F6D" w:rsidRDefault="000C7F6D" w:rsidP="000C7F6D">
      <w:pPr>
        <w:pStyle w:val="a3"/>
        <w:spacing w:line="411" w:lineRule="auto"/>
        <w:ind w:right="11"/>
        <w:jc w:val="both"/>
        <w:rPr>
          <w:rFonts w:hint="eastAsia"/>
          <w:b/>
          <w:bCs/>
          <w:spacing w:val="-4"/>
          <w:sz w:val="28"/>
          <w:szCs w:val="28"/>
          <w:lang w:eastAsia="zh-CN"/>
        </w:rPr>
      </w:pPr>
      <w:r w:rsidRPr="000C7F6D">
        <w:rPr>
          <w:rFonts w:hint="eastAsia"/>
          <w:b/>
          <w:bCs/>
          <w:spacing w:val="-4"/>
          <w:sz w:val="28"/>
          <w:szCs w:val="28"/>
          <w:lang w:eastAsia="zh-CN"/>
        </w:rPr>
        <w:t>六、试卷分值</w:t>
      </w:r>
    </w:p>
    <w:p w:rsidR="000C7F6D" w:rsidRDefault="000C7F6D" w:rsidP="000C7F6D">
      <w:pPr>
        <w:pStyle w:val="a3"/>
        <w:spacing w:line="411" w:lineRule="auto"/>
        <w:ind w:right="11"/>
        <w:jc w:val="both"/>
        <w:rPr>
          <w:spacing w:val="-4"/>
          <w:sz w:val="28"/>
          <w:szCs w:val="28"/>
          <w:lang w:eastAsia="zh-CN"/>
        </w:rPr>
      </w:pPr>
      <w:r>
        <w:rPr>
          <w:rFonts w:hint="eastAsia"/>
          <w:spacing w:val="-4"/>
          <w:sz w:val="28"/>
          <w:szCs w:val="28"/>
          <w:lang w:eastAsia="zh-CN"/>
        </w:rPr>
        <w:t xml:space="preserve">    试卷满分150分</w:t>
      </w:r>
    </w:p>
    <w:p w:rsidR="007531E2" w:rsidRDefault="000C7F6D">
      <w:pPr>
        <w:pStyle w:val="a3"/>
        <w:spacing w:line="411" w:lineRule="auto"/>
        <w:ind w:right="11"/>
        <w:jc w:val="both"/>
        <w:rPr>
          <w:b/>
          <w:bCs/>
          <w:spacing w:val="-4"/>
          <w:sz w:val="28"/>
          <w:szCs w:val="28"/>
          <w:lang w:eastAsia="zh-CN"/>
        </w:rPr>
      </w:pPr>
      <w:r>
        <w:rPr>
          <w:rFonts w:hint="eastAsia"/>
          <w:b/>
          <w:bCs/>
          <w:spacing w:val="-4"/>
          <w:sz w:val="28"/>
          <w:szCs w:val="28"/>
          <w:lang w:eastAsia="zh-CN"/>
        </w:rPr>
        <w:t>七</w:t>
      </w:r>
      <w:r w:rsidR="00107BC0">
        <w:rPr>
          <w:b/>
          <w:bCs/>
          <w:spacing w:val="-4"/>
          <w:sz w:val="28"/>
          <w:szCs w:val="28"/>
          <w:lang w:eastAsia="zh-CN"/>
        </w:rPr>
        <w:t>、</w:t>
      </w:r>
      <w:r w:rsidR="00107BC0">
        <w:rPr>
          <w:rFonts w:hint="eastAsia"/>
          <w:b/>
          <w:bCs/>
          <w:spacing w:val="-4"/>
          <w:sz w:val="28"/>
          <w:szCs w:val="28"/>
          <w:lang w:eastAsia="zh-CN"/>
        </w:rPr>
        <w:t>参考教材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lastRenderedPageBreak/>
        <w:t>操阳，</w:t>
      </w:r>
      <w:proofErr w:type="gramStart"/>
      <w:r>
        <w:rPr>
          <w:spacing w:val="-4"/>
          <w:sz w:val="28"/>
          <w:szCs w:val="28"/>
          <w:lang w:eastAsia="zh-CN"/>
        </w:rPr>
        <w:t>侍</w:t>
      </w:r>
      <w:proofErr w:type="gramEnd"/>
      <w:r>
        <w:rPr>
          <w:spacing w:val="-4"/>
          <w:sz w:val="28"/>
          <w:szCs w:val="28"/>
          <w:lang w:eastAsia="zh-CN"/>
        </w:rPr>
        <w:t>文庚，唐学华</w:t>
      </w:r>
      <w:r>
        <w:rPr>
          <w:spacing w:val="-4"/>
          <w:sz w:val="28"/>
          <w:szCs w:val="28"/>
          <w:lang w:eastAsia="zh-CN"/>
        </w:rPr>
        <w:t>.</w:t>
      </w:r>
      <w:r>
        <w:rPr>
          <w:spacing w:val="-4"/>
          <w:sz w:val="28"/>
          <w:szCs w:val="28"/>
          <w:lang w:eastAsia="zh-CN"/>
        </w:rPr>
        <w:t>管理学原理与实务（第三版</w:t>
      </w:r>
      <w:r>
        <w:rPr>
          <w:rFonts w:hint="eastAsia"/>
          <w:spacing w:val="-4"/>
          <w:sz w:val="28"/>
          <w:szCs w:val="28"/>
          <w:lang w:eastAsia="zh-CN"/>
        </w:rPr>
        <w:t>）</w:t>
      </w:r>
      <w:r>
        <w:rPr>
          <w:rFonts w:hint="eastAsia"/>
          <w:spacing w:val="-4"/>
          <w:sz w:val="28"/>
          <w:szCs w:val="28"/>
          <w:lang w:eastAsia="zh-CN"/>
        </w:rPr>
        <w:t>.</w:t>
      </w:r>
      <w:r>
        <w:rPr>
          <w:spacing w:val="-4"/>
          <w:sz w:val="28"/>
          <w:szCs w:val="28"/>
          <w:lang w:eastAsia="zh-CN"/>
        </w:rPr>
        <w:t>北京：高等教育出版社，</w:t>
      </w:r>
      <w:r>
        <w:rPr>
          <w:spacing w:val="-4"/>
          <w:sz w:val="28"/>
          <w:szCs w:val="28"/>
          <w:lang w:eastAsia="zh-CN"/>
        </w:rPr>
        <w:t>2025</w:t>
      </w:r>
      <w:r>
        <w:rPr>
          <w:spacing w:val="-4"/>
          <w:sz w:val="28"/>
          <w:szCs w:val="28"/>
          <w:lang w:eastAsia="zh-CN"/>
        </w:rPr>
        <w:t>年</w:t>
      </w:r>
      <w:r>
        <w:rPr>
          <w:spacing w:val="-4"/>
          <w:sz w:val="28"/>
          <w:szCs w:val="28"/>
          <w:lang w:eastAsia="zh-CN"/>
        </w:rPr>
        <w:t>8</w:t>
      </w:r>
      <w:r>
        <w:rPr>
          <w:spacing w:val="-4"/>
          <w:sz w:val="28"/>
          <w:szCs w:val="28"/>
          <w:lang w:eastAsia="zh-CN"/>
        </w:rPr>
        <w:t>月。</w:t>
      </w:r>
    </w:p>
    <w:p w:rsidR="007531E2" w:rsidRDefault="000C7F6D">
      <w:pPr>
        <w:pStyle w:val="a3"/>
        <w:spacing w:line="411" w:lineRule="auto"/>
        <w:ind w:right="11"/>
        <w:jc w:val="both"/>
        <w:rPr>
          <w:b/>
          <w:bCs/>
          <w:spacing w:val="-4"/>
          <w:sz w:val="28"/>
          <w:szCs w:val="28"/>
          <w:lang w:eastAsia="zh-CN"/>
        </w:rPr>
      </w:pPr>
      <w:r>
        <w:rPr>
          <w:rFonts w:hint="eastAsia"/>
          <w:b/>
          <w:bCs/>
          <w:spacing w:val="-4"/>
          <w:sz w:val="28"/>
          <w:szCs w:val="28"/>
          <w:lang w:eastAsia="zh-CN"/>
        </w:rPr>
        <w:t>八</w:t>
      </w:r>
      <w:r w:rsidR="00107BC0">
        <w:rPr>
          <w:b/>
          <w:bCs/>
          <w:spacing w:val="-4"/>
          <w:sz w:val="28"/>
          <w:szCs w:val="28"/>
          <w:lang w:eastAsia="zh-CN"/>
        </w:rPr>
        <w:t>、考试</w:t>
      </w:r>
      <w:r w:rsidR="00107BC0">
        <w:rPr>
          <w:b/>
          <w:bCs/>
          <w:spacing w:val="-4"/>
          <w:sz w:val="28"/>
          <w:szCs w:val="28"/>
          <w:lang w:eastAsia="zh-CN"/>
        </w:rPr>
        <w:t>范围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>（</w:t>
      </w:r>
      <w:r>
        <w:rPr>
          <w:spacing w:val="-4"/>
          <w:sz w:val="28"/>
          <w:szCs w:val="28"/>
          <w:lang w:eastAsia="zh-CN"/>
        </w:rPr>
        <w:t>一</w:t>
      </w:r>
      <w:r>
        <w:rPr>
          <w:spacing w:val="-4"/>
          <w:sz w:val="28"/>
          <w:szCs w:val="28"/>
          <w:lang w:eastAsia="zh-CN"/>
        </w:rPr>
        <w:t>）认识管理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 xml:space="preserve">      </w:t>
      </w:r>
      <w:r>
        <w:rPr>
          <w:spacing w:val="-4"/>
          <w:sz w:val="28"/>
          <w:szCs w:val="28"/>
          <w:lang w:eastAsia="zh-CN"/>
        </w:rPr>
        <w:t>1.</w:t>
      </w:r>
      <w:r>
        <w:rPr>
          <w:spacing w:val="-4"/>
          <w:sz w:val="28"/>
          <w:szCs w:val="28"/>
          <w:lang w:eastAsia="zh-CN"/>
        </w:rPr>
        <w:t>管理内涵的界定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 xml:space="preserve">      </w:t>
      </w:r>
      <w:r>
        <w:rPr>
          <w:spacing w:val="-4"/>
          <w:sz w:val="28"/>
          <w:szCs w:val="28"/>
          <w:lang w:eastAsia="zh-CN"/>
        </w:rPr>
        <w:t>2.</w:t>
      </w:r>
      <w:r>
        <w:rPr>
          <w:spacing w:val="-4"/>
          <w:sz w:val="28"/>
          <w:szCs w:val="28"/>
          <w:lang w:eastAsia="zh-CN"/>
        </w:rPr>
        <w:t>管理的核心问题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 xml:space="preserve">      </w:t>
      </w:r>
      <w:r>
        <w:rPr>
          <w:spacing w:val="-4"/>
          <w:sz w:val="28"/>
          <w:szCs w:val="28"/>
          <w:lang w:eastAsia="zh-CN"/>
        </w:rPr>
        <w:t>3.</w:t>
      </w:r>
      <w:r>
        <w:rPr>
          <w:spacing w:val="-4"/>
          <w:sz w:val="28"/>
          <w:szCs w:val="28"/>
          <w:lang w:eastAsia="zh-CN"/>
        </w:rPr>
        <w:t>管理科学与管理艺术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>（</w:t>
      </w:r>
      <w:r>
        <w:rPr>
          <w:spacing w:val="-4"/>
          <w:sz w:val="28"/>
          <w:szCs w:val="28"/>
          <w:lang w:eastAsia="zh-CN"/>
        </w:rPr>
        <w:t>二</w:t>
      </w:r>
      <w:r>
        <w:rPr>
          <w:spacing w:val="-4"/>
          <w:sz w:val="28"/>
          <w:szCs w:val="28"/>
          <w:lang w:eastAsia="zh-CN"/>
        </w:rPr>
        <w:t>）管理理论的形成与发展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 xml:space="preserve">      </w:t>
      </w:r>
      <w:r>
        <w:rPr>
          <w:spacing w:val="-4"/>
          <w:sz w:val="28"/>
          <w:szCs w:val="28"/>
          <w:lang w:eastAsia="zh-CN"/>
        </w:rPr>
        <w:t>1.</w:t>
      </w:r>
      <w:r>
        <w:rPr>
          <w:spacing w:val="-4"/>
          <w:sz w:val="28"/>
          <w:szCs w:val="28"/>
          <w:lang w:eastAsia="zh-CN"/>
        </w:rPr>
        <w:t>早期的管理思想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 xml:space="preserve">   </w:t>
      </w:r>
      <w:r>
        <w:rPr>
          <w:spacing w:val="-4"/>
          <w:sz w:val="28"/>
          <w:szCs w:val="28"/>
          <w:lang w:eastAsia="zh-CN"/>
        </w:rPr>
        <w:t xml:space="preserve">  </w:t>
      </w:r>
      <w:r>
        <w:rPr>
          <w:spacing w:val="-4"/>
          <w:sz w:val="28"/>
          <w:szCs w:val="28"/>
          <w:lang w:eastAsia="zh-CN"/>
        </w:rPr>
        <w:t xml:space="preserve"> </w:t>
      </w:r>
      <w:r>
        <w:rPr>
          <w:spacing w:val="-4"/>
          <w:sz w:val="28"/>
          <w:szCs w:val="28"/>
          <w:lang w:eastAsia="zh-CN"/>
        </w:rPr>
        <w:t>2.</w:t>
      </w:r>
      <w:r>
        <w:rPr>
          <w:spacing w:val="-4"/>
          <w:sz w:val="28"/>
          <w:szCs w:val="28"/>
          <w:lang w:eastAsia="zh-CN"/>
        </w:rPr>
        <w:t>古典管理理论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 xml:space="preserve">      </w:t>
      </w:r>
      <w:r>
        <w:rPr>
          <w:spacing w:val="-4"/>
          <w:sz w:val="28"/>
          <w:szCs w:val="28"/>
          <w:lang w:eastAsia="zh-CN"/>
        </w:rPr>
        <w:t>3.</w:t>
      </w:r>
      <w:r>
        <w:rPr>
          <w:spacing w:val="-4"/>
          <w:sz w:val="28"/>
          <w:szCs w:val="28"/>
          <w:lang w:eastAsia="zh-CN"/>
        </w:rPr>
        <w:t>行为科学管理理论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 xml:space="preserve">      </w:t>
      </w:r>
      <w:r>
        <w:rPr>
          <w:spacing w:val="-4"/>
          <w:sz w:val="28"/>
          <w:szCs w:val="28"/>
          <w:lang w:eastAsia="zh-CN"/>
        </w:rPr>
        <w:t>4.</w:t>
      </w:r>
      <w:r>
        <w:rPr>
          <w:spacing w:val="-4"/>
          <w:sz w:val="28"/>
          <w:szCs w:val="28"/>
          <w:lang w:eastAsia="zh-CN"/>
        </w:rPr>
        <w:t>现代管理理论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 xml:space="preserve">      </w:t>
      </w:r>
      <w:r>
        <w:rPr>
          <w:spacing w:val="-4"/>
          <w:sz w:val="28"/>
          <w:szCs w:val="28"/>
          <w:lang w:eastAsia="zh-CN"/>
        </w:rPr>
        <w:t>5.</w:t>
      </w:r>
      <w:r>
        <w:rPr>
          <w:spacing w:val="-4"/>
          <w:sz w:val="28"/>
          <w:szCs w:val="28"/>
          <w:lang w:eastAsia="zh-CN"/>
        </w:rPr>
        <w:t>当代管理理论的新发展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>（</w:t>
      </w:r>
      <w:r>
        <w:rPr>
          <w:spacing w:val="-4"/>
          <w:sz w:val="28"/>
          <w:szCs w:val="28"/>
          <w:lang w:eastAsia="zh-CN"/>
        </w:rPr>
        <w:t>三</w:t>
      </w:r>
      <w:r>
        <w:rPr>
          <w:spacing w:val="-4"/>
          <w:sz w:val="28"/>
          <w:szCs w:val="28"/>
          <w:lang w:eastAsia="zh-CN"/>
        </w:rPr>
        <w:t>）管理原理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 xml:space="preserve">      </w:t>
      </w:r>
      <w:r>
        <w:rPr>
          <w:spacing w:val="-4"/>
          <w:sz w:val="28"/>
          <w:szCs w:val="28"/>
          <w:lang w:eastAsia="zh-CN"/>
        </w:rPr>
        <w:t>1.</w:t>
      </w:r>
      <w:r>
        <w:rPr>
          <w:spacing w:val="-4"/>
          <w:sz w:val="28"/>
          <w:szCs w:val="28"/>
          <w:lang w:eastAsia="zh-CN"/>
        </w:rPr>
        <w:t>管理原理概述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 xml:space="preserve">      </w:t>
      </w:r>
      <w:r>
        <w:rPr>
          <w:spacing w:val="-4"/>
          <w:sz w:val="28"/>
          <w:szCs w:val="28"/>
          <w:lang w:eastAsia="zh-CN"/>
        </w:rPr>
        <w:t>2.</w:t>
      </w:r>
      <w:r>
        <w:rPr>
          <w:spacing w:val="-4"/>
          <w:sz w:val="28"/>
          <w:szCs w:val="28"/>
          <w:lang w:eastAsia="zh-CN"/>
        </w:rPr>
        <w:t>人本原理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 xml:space="preserve">      </w:t>
      </w:r>
      <w:r>
        <w:rPr>
          <w:spacing w:val="-4"/>
          <w:sz w:val="28"/>
          <w:szCs w:val="28"/>
          <w:lang w:eastAsia="zh-CN"/>
        </w:rPr>
        <w:t>3.</w:t>
      </w:r>
      <w:r>
        <w:rPr>
          <w:spacing w:val="-4"/>
          <w:sz w:val="28"/>
          <w:szCs w:val="28"/>
          <w:lang w:eastAsia="zh-CN"/>
        </w:rPr>
        <w:t>系统原理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 xml:space="preserve">      </w:t>
      </w:r>
      <w:r>
        <w:rPr>
          <w:spacing w:val="-4"/>
          <w:sz w:val="28"/>
          <w:szCs w:val="28"/>
          <w:lang w:eastAsia="zh-CN"/>
        </w:rPr>
        <w:t>4.</w:t>
      </w:r>
      <w:r>
        <w:rPr>
          <w:spacing w:val="-4"/>
          <w:sz w:val="28"/>
          <w:szCs w:val="28"/>
          <w:lang w:eastAsia="zh-CN"/>
        </w:rPr>
        <w:t>动态原理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 xml:space="preserve">      </w:t>
      </w:r>
      <w:r>
        <w:rPr>
          <w:spacing w:val="-4"/>
          <w:sz w:val="28"/>
          <w:szCs w:val="28"/>
          <w:lang w:eastAsia="zh-CN"/>
        </w:rPr>
        <w:t>5.</w:t>
      </w:r>
      <w:r>
        <w:rPr>
          <w:spacing w:val="-4"/>
          <w:sz w:val="28"/>
          <w:szCs w:val="28"/>
          <w:lang w:eastAsia="zh-CN"/>
        </w:rPr>
        <w:t>效益原理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>（</w:t>
      </w:r>
      <w:r>
        <w:rPr>
          <w:spacing w:val="-4"/>
          <w:sz w:val="28"/>
          <w:szCs w:val="28"/>
          <w:lang w:eastAsia="zh-CN"/>
        </w:rPr>
        <w:t>四</w:t>
      </w:r>
      <w:r>
        <w:rPr>
          <w:spacing w:val="-4"/>
          <w:sz w:val="28"/>
          <w:szCs w:val="28"/>
          <w:lang w:eastAsia="zh-CN"/>
        </w:rPr>
        <w:t>）决策与计划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 xml:space="preserve">      </w:t>
      </w:r>
      <w:r>
        <w:rPr>
          <w:spacing w:val="-4"/>
          <w:sz w:val="28"/>
          <w:szCs w:val="28"/>
          <w:lang w:eastAsia="zh-CN"/>
        </w:rPr>
        <w:t>1.</w:t>
      </w:r>
      <w:r>
        <w:rPr>
          <w:spacing w:val="-4"/>
          <w:sz w:val="28"/>
          <w:szCs w:val="28"/>
          <w:lang w:eastAsia="zh-CN"/>
        </w:rPr>
        <w:t>决策职能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 xml:space="preserve">      </w:t>
      </w:r>
      <w:r>
        <w:rPr>
          <w:spacing w:val="-4"/>
          <w:sz w:val="28"/>
          <w:szCs w:val="28"/>
          <w:lang w:eastAsia="zh-CN"/>
        </w:rPr>
        <w:t>2.</w:t>
      </w:r>
      <w:r>
        <w:rPr>
          <w:spacing w:val="-4"/>
          <w:sz w:val="28"/>
          <w:szCs w:val="28"/>
          <w:lang w:eastAsia="zh-CN"/>
        </w:rPr>
        <w:t>计划职能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lastRenderedPageBreak/>
        <w:t>（</w:t>
      </w:r>
      <w:r>
        <w:rPr>
          <w:spacing w:val="-4"/>
          <w:sz w:val="28"/>
          <w:szCs w:val="28"/>
          <w:lang w:eastAsia="zh-CN"/>
        </w:rPr>
        <w:t>五</w:t>
      </w:r>
      <w:r>
        <w:rPr>
          <w:spacing w:val="-4"/>
          <w:sz w:val="28"/>
          <w:szCs w:val="28"/>
          <w:lang w:eastAsia="zh-CN"/>
        </w:rPr>
        <w:t>）</w:t>
      </w:r>
      <w:r>
        <w:rPr>
          <w:spacing w:val="-4"/>
          <w:sz w:val="28"/>
          <w:szCs w:val="28"/>
          <w:lang w:eastAsia="zh-CN"/>
        </w:rPr>
        <w:t>组织与沟通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 xml:space="preserve">    </w:t>
      </w:r>
      <w:r>
        <w:rPr>
          <w:spacing w:val="-4"/>
          <w:sz w:val="28"/>
          <w:szCs w:val="28"/>
          <w:lang w:eastAsia="zh-CN"/>
        </w:rPr>
        <w:t xml:space="preserve">  1.</w:t>
      </w:r>
      <w:r>
        <w:rPr>
          <w:spacing w:val="-4"/>
          <w:sz w:val="28"/>
          <w:szCs w:val="28"/>
          <w:lang w:eastAsia="zh-CN"/>
        </w:rPr>
        <w:t>组织职能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 xml:space="preserve">      </w:t>
      </w:r>
      <w:r>
        <w:rPr>
          <w:spacing w:val="-4"/>
          <w:sz w:val="28"/>
          <w:szCs w:val="28"/>
          <w:lang w:eastAsia="zh-CN"/>
        </w:rPr>
        <w:t>2.</w:t>
      </w:r>
      <w:r>
        <w:rPr>
          <w:spacing w:val="-4"/>
          <w:sz w:val="28"/>
          <w:szCs w:val="28"/>
          <w:lang w:eastAsia="zh-CN"/>
        </w:rPr>
        <w:t>管理沟通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>（</w:t>
      </w:r>
      <w:r>
        <w:rPr>
          <w:spacing w:val="-4"/>
          <w:sz w:val="28"/>
          <w:szCs w:val="28"/>
          <w:lang w:eastAsia="zh-CN"/>
        </w:rPr>
        <w:t>六</w:t>
      </w:r>
      <w:r>
        <w:rPr>
          <w:spacing w:val="-4"/>
          <w:sz w:val="28"/>
          <w:szCs w:val="28"/>
          <w:lang w:eastAsia="zh-CN"/>
        </w:rPr>
        <w:t>）</w:t>
      </w:r>
      <w:r>
        <w:rPr>
          <w:spacing w:val="-4"/>
          <w:sz w:val="28"/>
          <w:szCs w:val="28"/>
          <w:lang w:eastAsia="zh-CN"/>
        </w:rPr>
        <w:t>领导与激励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 xml:space="preserve">      </w:t>
      </w:r>
      <w:r>
        <w:rPr>
          <w:spacing w:val="-4"/>
          <w:sz w:val="28"/>
          <w:szCs w:val="28"/>
          <w:lang w:eastAsia="zh-CN"/>
        </w:rPr>
        <w:t>1.</w:t>
      </w:r>
      <w:r>
        <w:rPr>
          <w:spacing w:val="-4"/>
          <w:sz w:val="28"/>
          <w:szCs w:val="28"/>
          <w:lang w:eastAsia="zh-CN"/>
        </w:rPr>
        <w:t>领导理论与领导职能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 xml:space="preserve">      </w:t>
      </w:r>
      <w:r>
        <w:rPr>
          <w:spacing w:val="-4"/>
          <w:sz w:val="28"/>
          <w:szCs w:val="28"/>
          <w:lang w:eastAsia="zh-CN"/>
        </w:rPr>
        <w:t>2.</w:t>
      </w:r>
      <w:r>
        <w:rPr>
          <w:spacing w:val="-4"/>
          <w:sz w:val="28"/>
          <w:szCs w:val="28"/>
          <w:lang w:eastAsia="zh-CN"/>
        </w:rPr>
        <w:t>激励理论与激励职能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  <w:lang w:eastAsia="zh-CN"/>
        </w:rPr>
      </w:pPr>
      <w:r>
        <w:rPr>
          <w:spacing w:val="-4"/>
          <w:sz w:val="28"/>
          <w:szCs w:val="28"/>
          <w:lang w:eastAsia="zh-CN"/>
        </w:rPr>
        <w:t>（</w:t>
      </w:r>
      <w:r>
        <w:rPr>
          <w:spacing w:val="-4"/>
          <w:sz w:val="28"/>
          <w:szCs w:val="28"/>
          <w:lang w:eastAsia="zh-CN"/>
        </w:rPr>
        <w:t>七</w:t>
      </w:r>
      <w:r>
        <w:rPr>
          <w:spacing w:val="-4"/>
          <w:sz w:val="28"/>
          <w:szCs w:val="28"/>
          <w:lang w:eastAsia="zh-CN"/>
        </w:rPr>
        <w:t>）</w:t>
      </w:r>
      <w:r>
        <w:rPr>
          <w:spacing w:val="-4"/>
          <w:sz w:val="28"/>
          <w:szCs w:val="28"/>
          <w:lang w:eastAsia="zh-CN"/>
        </w:rPr>
        <w:t>控制职能与绩效评价</w:t>
      </w:r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  <w:lang w:eastAsia="zh-CN"/>
        </w:rPr>
        <w:t xml:space="preserve">      </w:t>
      </w:r>
      <w:proofErr w:type="spellStart"/>
      <w:r>
        <w:rPr>
          <w:spacing w:val="-4"/>
          <w:sz w:val="28"/>
          <w:szCs w:val="28"/>
          <w:lang w:eastAsia="zh-CN"/>
        </w:rPr>
        <w:t>1.</w:t>
      </w:r>
      <w:r>
        <w:rPr>
          <w:spacing w:val="-4"/>
          <w:sz w:val="28"/>
          <w:szCs w:val="28"/>
        </w:rPr>
        <w:t>控制职能</w:t>
      </w:r>
      <w:proofErr w:type="spellEnd"/>
    </w:p>
    <w:p w:rsidR="007531E2" w:rsidRDefault="00107BC0">
      <w:pPr>
        <w:pStyle w:val="a3"/>
        <w:spacing w:line="411" w:lineRule="auto"/>
        <w:ind w:left="23" w:right="11" w:firstLine="561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     </w:t>
      </w:r>
      <w:proofErr w:type="spellStart"/>
      <w:r>
        <w:rPr>
          <w:spacing w:val="-4"/>
          <w:sz w:val="28"/>
          <w:szCs w:val="28"/>
          <w:lang w:eastAsia="zh-CN"/>
        </w:rPr>
        <w:t>2.</w:t>
      </w:r>
      <w:r>
        <w:rPr>
          <w:spacing w:val="-4"/>
          <w:sz w:val="28"/>
          <w:szCs w:val="28"/>
        </w:rPr>
        <w:t>绩效评价</w:t>
      </w:r>
      <w:proofErr w:type="spellEnd"/>
    </w:p>
    <w:p w:rsidR="007531E2" w:rsidRDefault="007531E2">
      <w:pPr>
        <w:pStyle w:val="a3"/>
        <w:spacing w:line="360" w:lineRule="auto"/>
        <w:ind w:firstLineChars="200" w:firstLine="492"/>
        <w:jc w:val="both"/>
        <w:rPr>
          <w:rFonts w:ascii="Times New Roman" w:hAnsi="Times New Roman" w:cs="Times New Roman"/>
          <w:spacing w:val="3"/>
          <w:sz w:val="24"/>
          <w:szCs w:val="24"/>
          <w:lang w:eastAsia="zh-CN"/>
        </w:rPr>
      </w:pPr>
    </w:p>
    <w:sectPr w:rsidR="007531E2" w:rsidSect="007531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BC0" w:rsidRDefault="00107BC0">
      <w:r>
        <w:separator/>
      </w:r>
    </w:p>
  </w:endnote>
  <w:endnote w:type="continuationSeparator" w:id="0">
    <w:p w:rsidR="00107BC0" w:rsidRDefault="00107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BC0" w:rsidRDefault="00107BC0">
      <w:r>
        <w:separator/>
      </w:r>
    </w:p>
  </w:footnote>
  <w:footnote w:type="continuationSeparator" w:id="0">
    <w:p w:rsidR="00107BC0" w:rsidRDefault="00107B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rsids>
    <w:rsidRoot w:val="3A3546BA"/>
    <w:rsid w:val="000C7F6D"/>
    <w:rsid w:val="00107BC0"/>
    <w:rsid w:val="007531E2"/>
    <w:rsid w:val="0AA105AE"/>
    <w:rsid w:val="170B51DD"/>
    <w:rsid w:val="197D416C"/>
    <w:rsid w:val="19805DF3"/>
    <w:rsid w:val="21E0250F"/>
    <w:rsid w:val="3A3546BA"/>
    <w:rsid w:val="40A80E9C"/>
    <w:rsid w:val="41853E76"/>
    <w:rsid w:val="41E719A3"/>
    <w:rsid w:val="4ED355A0"/>
    <w:rsid w:val="6703077D"/>
    <w:rsid w:val="67CE159A"/>
    <w:rsid w:val="6D68758C"/>
    <w:rsid w:val="781C0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7531E2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7531E2"/>
    <w:rPr>
      <w:rFonts w:ascii="宋体" w:eastAsia="宋体" w:hAnsi="宋体" w:cs="宋体"/>
      <w:sz w:val="20"/>
      <w:szCs w:val="20"/>
    </w:rPr>
  </w:style>
  <w:style w:type="paragraph" w:styleId="HTML">
    <w:name w:val="HTML Preformatted"/>
    <w:basedOn w:val="a"/>
    <w:qFormat/>
    <w:rsid w:val="007531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Times New Roman" w:hint="eastAsia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平安喜乐</dc:creator>
  <cp:lastModifiedBy>刘杰</cp:lastModifiedBy>
  <cp:revision>2</cp:revision>
  <dcterms:created xsi:type="dcterms:W3CDTF">2025-12-01T04:45:00Z</dcterms:created>
  <dcterms:modified xsi:type="dcterms:W3CDTF">2026-01-29T02:16:00Z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86EC8DE04F494B678A30A5CD5F1F26E3_13</vt:lpwstr>
  </property>
  <property fmtid="{D5CDD505-2E9C-101B-9397-08002B2CF9AE}" pid="4" name="KSOTemplateDocerSaveRecord">
    <vt:lpwstr>eyJoZGlkIjoiM2QzYTFjY2I0Zjk5OGM2MTE0YmNhOGQ4OGY2ZDNhYzAiLCJ1c2VySWQiOiIyOTc5MzA5MjcifQ==</vt:lpwstr>
  </property>
</Properties>
</file>